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1ECF" w14:textId="5F6E027D" w:rsidR="0055782C" w:rsidRDefault="00867479">
      <w:r>
        <w:t>0</w:t>
      </w:r>
      <w:r w:rsidR="0055782C">
        <w:rPr>
          <w:noProof/>
        </w:rPr>
        <w:drawing>
          <wp:inline distT="0" distB="0" distL="0" distR="0" wp14:anchorId="3B10AD40" wp14:editId="230CABDC">
            <wp:extent cx="4464685" cy="14206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273" cy="14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E9C1" w14:textId="77777777" w:rsidR="0055782C" w:rsidRDefault="0055782C"/>
    <w:p w14:paraId="3ADA6F2D" w14:textId="77777777" w:rsidR="0055782C" w:rsidRDefault="0055782C"/>
    <w:p w14:paraId="2447A156" w14:textId="77777777" w:rsidR="0055782C" w:rsidRDefault="0055782C"/>
    <w:p w14:paraId="7FDB72E5" w14:textId="49D48CEB" w:rsidR="00E84157" w:rsidRPr="0055782C" w:rsidRDefault="00D36DD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73B48" w:rsidRPr="0055782C">
        <w:rPr>
          <w:sz w:val="28"/>
          <w:szCs w:val="28"/>
        </w:rPr>
        <w:t>.</w:t>
      </w:r>
      <w:r w:rsidR="00867479">
        <w:rPr>
          <w:sz w:val="28"/>
          <w:szCs w:val="28"/>
        </w:rPr>
        <w:t>0</w:t>
      </w:r>
      <w:r w:rsidR="00873B48" w:rsidRPr="0055782C">
        <w:rPr>
          <w:sz w:val="28"/>
          <w:szCs w:val="28"/>
        </w:rPr>
        <w:t>0</w:t>
      </w:r>
      <w:r w:rsidR="00873B48" w:rsidRPr="0055782C">
        <w:rPr>
          <w:sz w:val="28"/>
          <w:szCs w:val="28"/>
        </w:rPr>
        <w:tab/>
        <w:t>Registration – tea/coffee</w:t>
      </w:r>
    </w:p>
    <w:p w14:paraId="46444075" w14:textId="6868A479" w:rsidR="00873B48" w:rsidRPr="0055782C" w:rsidRDefault="00873B48">
      <w:pPr>
        <w:rPr>
          <w:sz w:val="28"/>
          <w:szCs w:val="28"/>
        </w:rPr>
      </w:pPr>
      <w:r w:rsidRPr="0055782C">
        <w:rPr>
          <w:sz w:val="28"/>
          <w:szCs w:val="28"/>
        </w:rPr>
        <w:t>1</w:t>
      </w:r>
      <w:r w:rsidR="00867479">
        <w:rPr>
          <w:sz w:val="28"/>
          <w:szCs w:val="28"/>
        </w:rPr>
        <w:t>0</w:t>
      </w:r>
      <w:r w:rsidRPr="0055782C">
        <w:rPr>
          <w:sz w:val="28"/>
          <w:szCs w:val="28"/>
        </w:rPr>
        <w:t>.</w:t>
      </w:r>
      <w:r w:rsidR="00867479">
        <w:rPr>
          <w:sz w:val="28"/>
          <w:szCs w:val="28"/>
        </w:rPr>
        <w:t>3</w:t>
      </w:r>
      <w:r w:rsidRPr="0055782C">
        <w:rPr>
          <w:sz w:val="28"/>
          <w:szCs w:val="28"/>
        </w:rPr>
        <w:t>0</w:t>
      </w:r>
      <w:r w:rsidRPr="0055782C">
        <w:rPr>
          <w:sz w:val="28"/>
          <w:szCs w:val="28"/>
        </w:rPr>
        <w:tab/>
        <w:t xml:space="preserve">Welcome </w:t>
      </w:r>
    </w:p>
    <w:p w14:paraId="5480E695" w14:textId="22117FF2" w:rsidR="00D36DDB" w:rsidRPr="0055782C" w:rsidRDefault="00873B48" w:rsidP="00867479">
      <w:pPr>
        <w:rPr>
          <w:sz w:val="28"/>
          <w:szCs w:val="28"/>
        </w:rPr>
      </w:pPr>
      <w:r w:rsidRPr="0055782C">
        <w:rPr>
          <w:sz w:val="28"/>
          <w:szCs w:val="28"/>
        </w:rPr>
        <w:t>1</w:t>
      </w:r>
      <w:r w:rsidR="005953A1">
        <w:rPr>
          <w:sz w:val="28"/>
          <w:szCs w:val="28"/>
        </w:rPr>
        <w:t>0</w:t>
      </w:r>
      <w:r w:rsidRPr="0055782C">
        <w:rPr>
          <w:sz w:val="28"/>
          <w:szCs w:val="28"/>
        </w:rPr>
        <w:t>.</w:t>
      </w:r>
      <w:r w:rsidR="005953A1">
        <w:rPr>
          <w:sz w:val="28"/>
          <w:szCs w:val="28"/>
        </w:rPr>
        <w:t>4</w:t>
      </w:r>
      <w:r w:rsidRPr="0055782C">
        <w:rPr>
          <w:sz w:val="28"/>
          <w:szCs w:val="28"/>
        </w:rPr>
        <w:t>0</w:t>
      </w:r>
      <w:r w:rsidRPr="0055782C">
        <w:rPr>
          <w:sz w:val="28"/>
          <w:szCs w:val="28"/>
        </w:rPr>
        <w:tab/>
      </w:r>
      <w:r w:rsidR="00D36DDB">
        <w:rPr>
          <w:sz w:val="28"/>
          <w:szCs w:val="28"/>
        </w:rPr>
        <w:t xml:space="preserve">Learners’ </w:t>
      </w:r>
      <w:r w:rsidR="00867479">
        <w:rPr>
          <w:sz w:val="28"/>
          <w:szCs w:val="28"/>
        </w:rPr>
        <w:t>Panel</w:t>
      </w:r>
    </w:p>
    <w:p w14:paraId="0DA488A2" w14:textId="52000ECA" w:rsidR="00873B48" w:rsidRDefault="00873B48">
      <w:pPr>
        <w:rPr>
          <w:sz w:val="28"/>
          <w:szCs w:val="28"/>
        </w:rPr>
      </w:pPr>
      <w:r w:rsidRPr="0055782C">
        <w:rPr>
          <w:sz w:val="28"/>
          <w:szCs w:val="28"/>
        </w:rPr>
        <w:t>1</w:t>
      </w:r>
      <w:r w:rsidR="00D36DDB">
        <w:rPr>
          <w:sz w:val="28"/>
          <w:szCs w:val="28"/>
        </w:rPr>
        <w:t>1</w:t>
      </w:r>
      <w:r w:rsidRPr="0055782C">
        <w:rPr>
          <w:sz w:val="28"/>
          <w:szCs w:val="28"/>
        </w:rPr>
        <w:t>.</w:t>
      </w:r>
      <w:r w:rsidR="00165B25">
        <w:rPr>
          <w:sz w:val="28"/>
          <w:szCs w:val="28"/>
        </w:rPr>
        <w:t>2</w:t>
      </w:r>
      <w:r w:rsidRPr="0055782C">
        <w:rPr>
          <w:sz w:val="28"/>
          <w:szCs w:val="28"/>
        </w:rPr>
        <w:t>0</w:t>
      </w:r>
      <w:r w:rsidRPr="0055782C">
        <w:rPr>
          <w:sz w:val="28"/>
          <w:szCs w:val="28"/>
        </w:rPr>
        <w:tab/>
      </w:r>
      <w:r w:rsidR="005D0B39">
        <w:rPr>
          <w:sz w:val="28"/>
          <w:szCs w:val="28"/>
        </w:rPr>
        <w:t>Keynote speaker – Prof Ellen Boeren (Uni of Glasgow)</w:t>
      </w:r>
    </w:p>
    <w:p w14:paraId="65837C5F" w14:textId="4DC2D6F5" w:rsidR="00AD0807" w:rsidRDefault="00AD0807" w:rsidP="00AD080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0807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Inconsistencies in the current statistical evidence base on ALE – What </w:t>
      </w:r>
      <w:r w:rsidR="005800B8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 </w:t>
      </w:r>
      <w:r w:rsidRPr="00AD0807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does this mean for Northern Ireland?</w:t>
      </w:r>
    </w:p>
    <w:p w14:paraId="737723D0" w14:textId="75417E08" w:rsidR="00D36DDB" w:rsidRPr="0055782C" w:rsidRDefault="00D36DDB">
      <w:pPr>
        <w:rPr>
          <w:sz w:val="28"/>
          <w:szCs w:val="28"/>
        </w:rPr>
      </w:pPr>
      <w:r>
        <w:rPr>
          <w:sz w:val="28"/>
          <w:szCs w:val="28"/>
        </w:rPr>
        <w:tab/>
        <w:t>- presentation and Q&amp;A</w:t>
      </w:r>
    </w:p>
    <w:p w14:paraId="7098BC35" w14:textId="3E674121" w:rsidR="00873B48" w:rsidRPr="0055782C" w:rsidRDefault="00873B48">
      <w:pPr>
        <w:rPr>
          <w:sz w:val="28"/>
          <w:szCs w:val="28"/>
        </w:rPr>
      </w:pPr>
      <w:r w:rsidRPr="0055782C">
        <w:rPr>
          <w:sz w:val="28"/>
          <w:szCs w:val="28"/>
        </w:rPr>
        <w:t>1</w:t>
      </w:r>
      <w:r w:rsidR="00D36DDB">
        <w:rPr>
          <w:sz w:val="28"/>
          <w:szCs w:val="28"/>
        </w:rPr>
        <w:t>1</w:t>
      </w:r>
      <w:r w:rsidRPr="0055782C">
        <w:rPr>
          <w:sz w:val="28"/>
          <w:szCs w:val="28"/>
        </w:rPr>
        <w:t>.</w:t>
      </w:r>
      <w:r w:rsidR="00165B25">
        <w:rPr>
          <w:sz w:val="28"/>
          <w:szCs w:val="28"/>
        </w:rPr>
        <w:t>5</w:t>
      </w:r>
      <w:r w:rsidR="00D36DDB">
        <w:rPr>
          <w:sz w:val="28"/>
          <w:szCs w:val="28"/>
        </w:rPr>
        <w:t>0</w:t>
      </w:r>
      <w:r w:rsidRPr="0055782C">
        <w:rPr>
          <w:sz w:val="28"/>
          <w:szCs w:val="28"/>
        </w:rPr>
        <w:tab/>
      </w:r>
      <w:r w:rsidR="00AB723B">
        <w:rPr>
          <w:sz w:val="28"/>
          <w:szCs w:val="28"/>
        </w:rPr>
        <w:t>Comfort Break</w:t>
      </w:r>
    </w:p>
    <w:p w14:paraId="65B8A0D3" w14:textId="2EFF6B08" w:rsidR="00873B48" w:rsidRDefault="00D36DDB" w:rsidP="0055782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</w:t>
      </w:r>
      <w:r w:rsidR="00165B2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65B2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73B48" w:rsidRPr="0055782C">
        <w:rPr>
          <w:sz w:val="28"/>
          <w:szCs w:val="28"/>
        </w:rPr>
        <w:tab/>
      </w:r>
      <w:r w:rsidR="00F3277D">
        <w:rPr>
          <w:sz w:val="28"/>
          <w:szCs w:val="28"/>
        </w:rPr>
        <w:t xml:space="preserve">Increasing Participation –Findings of </w:t>
      </w:r>
      <w:r w:rsidR="00F12228">
        <w:rPr>
          <w:sz w:val="28"/>
          <w:szCs w:val="28"/>
        </w:rPr>
        <w:t xml:space="preserve">FALNI report </w:t>
      </w:r>
      <w:r w:rsidR="00B064FE">
        <w:rPr>
          <w:sz w:val="28"/>
          <w:szCs w:val="28"/>
        </w:rPr>
        <w:t>–</w:t>
      </w:r>
      <w:r w:rsidR="00F12228">
        <w:rPr>
          <w:sz w:val="28"/>
          <w:szCs w:val="28"/>
        </w:rPr>
        <w:t xml:space="preserve"> </w:t>
      </w:r>
      <w:r w:rsidR="00B064FE" w:rsidRPr="00C00EE5">
        <w:rPr>
          <w:sz w:val="28"/>
          <w:szCs w:val="28"/>
          <w:u w:val="single"/>
        </w:rPr>
        <w:t>Towards a Culture of Lifelong Learning</w:t>
      </w:r>
    </w:p>
    <w:p w14:paraId="3DD4DDC9" w14:textId="17B9D425" w:rsidR="00B064FE" w:rsidRPr="0055782C" w:rsidRDefault="00B064FE" w:rsidP="0055782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</w:t>
      </w:r>
      <w:r w:rsidR="00165B2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65B25">
        <w:rPr>
          <w:sz w:val="28"/>
          <w:szCs w:val="28"/>
        </w:rPr>
        <w:t>1</w:t>
      </w:r>
      <w:r>
        <w:rPr>
          <w:sz w:val="28"/>
          <w:szCs w:val="28"/>
        </w:rPr>
        <w:t xml:space="preserve">0 Round </w:t>
      </w:r>
      <w:r w:rsidR="00E54C0E">
        <w:rPr>
          <w:sz w:val="28"/>
          <w:szCs w:val="28"/>
        </w:rPr>
        <w:t>Table Discussion</w:t>
      </w:r>
      <w:r w:rsidR="003B13CD">
        <w:rPr>
          <w:sz w:val="28"/>
          <w:szCs w:val="28"/>
        </w:rPr>
        <w:t xml:space="preserve"> </w:t>
      </w:r>
    </w:p>
    <w:p w14:paraId="1354A277" w14:textId="35EC9556" w:rsidR="00873B48" w:rsidRDefault="00873B48">
      <w:pPr>
        <w:rPr>
          <w:sz w:val="28"/>
          <w:szCs w:val="28"/>
        </w:rPr>
      </w:pPr>
      <w:r w:rsidRPr="0055782C">
        <w:rPr>
          <w:sz w:val="28"/>
          <w:szCs w:val="28"/>
        </w:rPr>
        <w:t>1</w:t>
      </w:r>
      <w:r w:rsidR="00D36DDB">
        <w:rPr>
          <w:sz w:val="28"/>
          <w:szCs w:val="28"/>
        </w:rPr>
        <w:t>2</w:t>
      </w:r>
      <w:r w:rsidRPr="0055782C">
        <w:rPr>
          <w:sz w:val="28"/>
          <w:szCs w:val="28"/>
        </w:rPr>
        <w:t>.</w:t>
      </w:r>
      <w:r w:rsidR="00D12E4C">
        <w:rPr>
          <w:sz w:val="28"/>
          <w:szCs w:val="28"/>
        </w:rPr>
        <w:t>4</w:t>
      </w:r>
      <w:r w:rsidR="00AD555C">
        <w:rPr>
          <w:sz w:val="28"/>
          <w:szCs w:val="28"/>
        </w:rPr>
        <w:t>5</w:t>
      </w:r>
      <w:r w:rsidRPr="0055782C">
        <w:rPr>
          <w:sz w:val="28"/>
          <w:szCs w:val="28"/>
        </w:rPr>
        <w:tab/>
      </w:r>
      <w:r w:rsidR="00E54C0E">
        <w:rPr>
          <w:sz w:val="28"/>
          <w:szCs w:val="28"/>
        </w:rPr>
        <w:t>Feedback</w:t>
      </w:r>
    </w:p>
    <w:p w14:paraId="5EA6C987" w14:textId="05DD4E86" w:rsidR="00E54C0E" w:rsidRPr="0055782C" w:rsidRDefault="00E54C0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12E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12E4C">
        <w:rPr>
          <w:sz w:val="28"/>
          <w:szCs w:val="28"/>
        </w:rPr>
        <w:t>00</w:t>
      </w:r>
      <w:r>
        <w:rPr>
          <w:sz w:val="28"/>
          <w:szCs w:val="28"/>
        </w:rPr>
        <w:t xml:space="preserve"> Close and Lunch</w:t>
      </w:r>
    </w:p>
    <w:sectPr w:rsidR="00E54C0E" w:rsidRPr="0055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8"/>
    <w:rsid w:val="00165B25"/>
    <w:rsid w:val="00322024"/>
    <w:rsid w:val="0035552E"/>
    <w:rsid w:val="003B13CD"/>
    <w:rsid w:val="00437011"/>
    <w:rsid w:val="0055782C"/>
    <w:rsid w:val="005800B8"/>
    <w:rsid w:val="005953A1"/>
    <w:rsid w:val="005D0B39"/>
    <w:rsid w:val="007E0092"/>
    <w:rsid w:val="00867479"/>
    <w:rsid w:val="00873B48"/>
    <w:rsid w:val="00925B0D"/>
    <w:rsid w:val="00AB723B"/>
    <w:rsid w:val="00AD0807"/>
    <w:rsid w:val="00AD555C"/>
    <w:rsid w:val="00B064FE"/>
    <w:rsid w:val="00B46AAB"/>
    <w:rsid w:val="00B60CFF"/>
    <w:rsid w:val="00C00EE5"/>
    <w:rsid w:val="00D12E4C"/>
    <w:rsid w:val="00D36DDB"/>
    <w:rsid w:val="00E54C0E"/>
    <w:rsid w:val="00E84157"/>
    <w:rsid w:val="00F12228"/>
    <w:rsid w:val="00F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3548"/>
  <w15:chartTrackingRefBased/>
  <w15:docId w15:val="{5ED64AE2-B013-4E33-81EC-41DD214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Neilands</dc:creator>
  <cp:keywords/>
  <dc:description/>
  <cp:lastModifiedBy>Colin Neilands</cp:lastModifiedBy>
  <cp:revision>3</cp:revision>
  <cp:lastPrinted>2022-11-04T08:38:00Z</cp:lastPrinted>
  <dcterms:created xsi:type="dcterms:W3CDTF">2024-04-17T15:51:00Z</dcterms:created>
  <dcterms:modified xsi:type="dcterms:W3CDTF">2024-04-21T17:00:00Z</dcterms:modified>
</cp:coreProperties>
</file>